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DevOps Engineer with over 11 years in cloud infrastructure and automation. Proficient in Linux, Terraform, AWS, and Kafka. Skilled in managing data quality tools such as Ataccama and implementing infrastructure solutions with IaC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infrastructure for </w:t>
      </w:r>
      <w:r>
        <w:rPr>
          <w:rFonts w:asciiTheme="minorHAnsi" w:hAnsiTheme="minorHAnsi" w:cstheme="majorHAnsi"/>
          <w:b/>
          <w:bCs/>
          <w:lang w:val="en-US"/>
        </w:rPr>
        <w:t xml:space="preserve">Ataccama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enhancing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and provided strategic guidance on </w:t>
      </w:r>
      <w:r>
        <w:rPr>
          <w:rFonts w:asciiTheme="minorHAnsi" w:hAnsiTheme="minorHAnsi" w:cstheme="majorHAnsi"/>
          <w:b/>
          <w:bCs/>
          <w:lang w:val="en-US"/>
        </w:rPr>
        <w:t xml:space="preserve">IaC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OpenStack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establish data pipeline integrations leveraging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and documented cloud infrastructure, ensuring precise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version control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complex issues on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improving system reliability and uptime.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and conducted design reviews, mentoring junior engineers on best practices in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detailed documentation for infrastructure set-up and maintenance, fostering team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data quality processes by integrating </w:t>
      </w:r>
      <w:r>
        <w:rPr>
          <w:rFonts w:asciiTheme="minorHAnsi" w:hAnsiTheme="minorHAnsi" w:cstheme="majorHAnsi"/>
          <w:b/>
          <w:bCs/>
          <w:lang w:val="en-US"/>
        </w:rPr>
        <w:t xml:space="preserve">Ataccama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multiple data platforms and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solutions utilizing </w:t>
      </w:r>
      <w:r>
        <w:rPr>
          <w:rFonts w:asciiTheme="minorHAnsi" w:hAnsiTheme="minorHAnsi" w:cstheme="majorHAnsi"/>
          <w:b/>
          <w:bCs/>
          <w:lang w:val="en-US"/>
        </w:rPr>
        <w:t xml:space="preserve">Splunk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data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Orchestrated CI/CD pipelines, allowing for seamless application updates and rollbacks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training sessions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and cloud deployment strategies for internal teams.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infrastructure design for hosting platforms on </w:t>
      </w:r>
      <w:r>
        <w:rPr>
          <w:rFonts w:asciiTheme="minorHAnsi" w:eastAsia="Times New Roman" w:hAnsiTheme="minorHAnsi" w:cs="Times New Roman"/>
          <w:b/>
          <w:bCs/>
          <w:lang w:val="en-US"/>
        </w:rPr>
        <w:t xml:space="preserve">OpenStack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costs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 administration and automation scripting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integrations with various data quality tools, including </w:t>
      </w:r>
      <w:r>
        <w:rPr>
          <w:rFonts w:asciiTheme="minorHAnsi" w:eastAsia="Times New Roman" w:hAnsiTheme="minorHAnsi" w:cs="Times New Roman"/>
          <w:b/>
          <w:bCs/>
          <w:lang w:val="en-US"/>
        </w:rPr>
        <w:t xml:space="preserve">Ataccama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MuleSoft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containerization strategies to streamline application deployments and improve resource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performance assessments, achieving a 20% efficiency gain across cloud resources.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comprehensive documentation for infrastructure processes and deployment guides.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monitoring solutions with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incident response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developers to refine </w:t>
      </w:r>
      <w:r>
        <w:rPr>
          <w:rFonts w:asciiTheme="minorHAnsi" w:eastAsia="Times New Roman" w:hAnsiTheme="minorHAnsi" w:cs="Times New Roman"/>
          <w:b/>
          <w:bCs/>
          <w:lang w:val="en-US"/>
        </w:rPr>
        <w:t xml:space="preserve">REST 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specifications and enhance usability for data access.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as an individual contributor to deploy cloud solutions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migration strategies involving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and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supported Linux servers, resolving hardware and software issues promptly.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shell scripts for automation of routine system monitoring and maintenance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implementing CI/CD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code integration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audits, improving compliance and security posture across cloud environments.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OpenStack, Terraform,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Integrations</w:t>
      </w:r>
      <w:r>
        <w:rPr>
          <w:rFonts w:asciiTheme="minorHAnsi" w:hAnsiTheme="minorHAnsi" w:cstheme="majorHAnsi"/>
          <w:lang w:val="en-US"/>
        </w:rPr>
        <w:t xml:space="preserve">: Kafka, Ataccama, REST APIs, MuleSoft, GraphQL,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Logging</w:t>
      </w:r>
      <w:r>
        <w:rPr>
          <w:rFonts w:asciiTheme="minorHAnsi" w:hAnsiTheme="minorHAnsi" w:cstheme="majorHAnsi"/>
          <w:lang w:val="en-US"/>
        </w:rPr>
        <w:t xml:space="preserve">: Splunk, Prometheus, Grafana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Ansible, Terraform Cloud, Bitbucket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