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software development and infrastructure management. Proficient in Docker, Terraform, Rust, and Git, with a focus on optimizing CI processes and enhancing security protocols.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to streamline developer workflows, enhancing the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observability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documentation and guides to standardize DevOps practices within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collaborations to identify and eliminate development friction 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assessing architectural decisions and enforcing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strategies for Continuous Integration (CI) configuration and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incident responses, leading teams to resolve issues while implementing preventive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SRE teams to enhance system reliability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infrastructure management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optimized security protocols to safeguard the deployment pipeline.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infrastructure automation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CI/CD implementation and software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 performance by integrating monitoring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identify operational bottlenecks and propose effective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system processes and monitoring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processes and training materials for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development workflows by implementing standardized processes and tools for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management and architectural discussions to improve uptime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collaborative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with a focus 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by configuring environments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operational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security and performance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improved code deployment times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Terraform, Prometheus, Grafana,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Alerting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and Automation</w:t>
      </w:r>
      <w:r>
        <w:rPr>
          <w:rFonts w:asciiTheme="minorHAnsi" w:hAnsiTheme="minorHAnsi" w:cstheme="majorHAnsi"/>
          <w:lang w:val="en-US"/>
        </w:rPr>
        <w:t xml:space="preserve">: Bash, Python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