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DevOps Engineer with over 11 years in software and system development. Proficient in AWS, Python, and API integration. Expertise in infrastructure management, automation, and incident management, fostering effective cloud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CI/CD pipelines using </w:t>
      </w:r>
      <w:r>
        <w:rPr>
          <w:rFonts w:asciiTheme="minorHAnsi" w:hAnsiTheme="minorHAnsi" w:cstheme="majorHAnsi"/>
          <w:b/>
          <w:bCs/>
          <w:lang w:val="en-US"/>
        </w:rPr>
        <w:t xml:space="preserve">GitLab 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 for multiple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system monitoring processes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incident response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AWS infrastructure, optimizing cost and performance through resource tagging and automation via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manage API integrations and ensure compliance with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system availability metrics, enabling proactive incident management and problem resolution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technology reviews and integrations for evolving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architecture and 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user access management processes, ensuring compliance with internal security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for new features, providing insights into potential impacts on existing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improving code quality prior to production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incident management processes, documenting and prioritizing incidents effectively in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internal documentation standards to improve knowledge sharing across DevOps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platform components for financial applications, ensuring reliability and scalability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w:t>
      </w:r>
      <w:r>
        <w:rPr>
          <w:rFonts w:asciiTheme="minorHAnsi" w:eastAsia="Times New Roman" w:hAnsiTheme="minorHAnsi" w:cs="Times New Roman"/>
          <w:b/>
          <w:bCs/>
          <w:lang w:val="en-US"/>
        </w:rPr>
        <w:t xml:space="preserve">API integration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incident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improving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and validation of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enhancing overall system stability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reviews, contributing to system design decisions and optimization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communication between development and operational teams to streamline the release process.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in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automating routine tasks, reducing manual intervention by 40%.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tools, enhancing visibility and troubleshooting capabilities across deployed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cloud-based solutions,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service delivery.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robust backend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integration of third-party APIs into core applications, ensuring seamless data 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the implementation of coding standards and best practices for high-quality software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databases from on-premise to cloud environments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incident resolution and root cause analysis to minimize system downtime and improve service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achieving over 99% uptime for core systems during tenure.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Snowflake,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Integrations</w:t>
      </w:r>
      <w:r>
        <w:rPr>
          <w:rFonts w:asciiTheme="minorHAnsi" w:hAnsiTheme="minorHAnsi" w:cstheme="majorHAnsi"/>
          <w:lang w:val="en-US"/>
        </w:rPr>
        <w:t xml:space="preserve">: REST, GraphQL, API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CloudWatch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Incident &amp; Change Management</w:t>
      </w:r>
      <w:r>
        <w:rPr>
          <w:rFonts w:asciiTheme="minorHAnsi" w:hAnsiTheme="minorHAnsi" w:cstheme="majorHAnsi"/>
          <w:lang w:val="en-US"/>
        </w:rPr>
        <w:t xml:space="preserve">: ITIL, JIRA, ServiceNow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