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Build Engineer with 11+ years of experience specializing in Maven, Java, Tomcat, and Docker. Proven track record in CI/CD pipeline management, build optimization, and test automation. Strong collaborative skills in cross-functional teams to enhance delivery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build infrastructure, optimizing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for consistent and reproducible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for development and production environments, improving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Assured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rigorous test automation in the deployment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CVEs and implemented security patches to maintain application compliance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of build failures, working with developers to resolve issues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processes and improvements to enhance team knowledge and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pivotal role in lifecycle upgrades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Tomcat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compatibility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integration test suites, ensuring thorough coverage and reliable execution during builds.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upskill team members on DevOps practices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align on upcoming technical changes and deployment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the CI/CD process,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optimization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Assured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stakeholder management practices while working with cross-functional Agile teams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enforced documentation standards for project technical specifications and build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version control efficiency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audits and compliance checks to improve system security postures.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upgraded existing applications, utilizing components from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 and ensuring backward compatibility.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build and deployment processes for both technical and non-technical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significant enhancements to existing systems, focusing on backend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servers and orchestrated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efforts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functionality before production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build automation efforts through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Devised strategies for application performance improvements, optimizing existing codebases and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100% on-time delivery of project milestones through effective task prioritization and tracking.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JUnit, REST Assured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Azure DevOps, GitHub Actions,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Tomcat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