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data pipeline, transformation, and analytics. Proficient in dbt, Snowflake, SQL, and GCP services, driving actionable insights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the data pipeline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GCP solutions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end-to-end development of the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transformation layer, modeling energy market and utility rate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quality monitoring using SQL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reporting processes and optimizing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build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Hex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deliver analytics for pricing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contracts and schema standards ensuring the integrity of the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as it scales.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machine learning tools to surface data anomalies and improve decision-making processes 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fostering knowledge sharing and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data architecture and maintain performance metrics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continuous improvement of the data infrastructure, facilitating rapid responsiveness to market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GCP data services for efficient data processing and storage management, contributing to infrastructure consolidation.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exploration of AI technologies to streamline data workflows and elevate product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efficient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accurate and well-documented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engineers on analytics best practices and pipeline optimization techniques, encouraging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analytics requirements, resulting in impactful dashboards created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monitoring solutions to track key KPIs related to customer switching patterns and marketplace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querying performance and cost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better resource management for analytic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capabilities during project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daily stand-ups, sprint retrospectives, and project planning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ETL processes to facilitate the transition of legacy data into modern data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determine data modeling strategies and ensure compatibility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reporting, driving insights to support key business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integration processes within the organization, enhancing overall data flow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data models and practices, enabling better understanding and usage by the engineering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on SQL queries, optimizing execution times and resource usage for various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Snowflake, Fivetran, dbt, BigQuery, Looker, Hex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GCP, Cloud Storage, Pub/Sub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Softwares</w:t>
      </w:r>
      <w:r>
        <w:rPr>
          <w:rFonts w:asciiTheme="minorHAnsi" w:hAnsiTheme="minorHAnsi" w:cstheme="majorHAnsi"/>
          <w:lang w:val="en-US"/>
        </w:rPr>
        <w:t xml:space="preserve">: Tableau, Microsoft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 xml:space="preserve">: Data Warehousing, ETL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