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Systems Engineer with over 11 years of experience in system architecture and development. Proficient in C, Java, JavaScript, SQL, and Docker with a focus on scalable solutions and cloud technologies like GCP and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architecture decisions for complex data systems,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deployment,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 requirements by collaborating with IT, Customer Support, and Sales teams to align projects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technology stacks, conducting cost-benefit analyses to select sustainable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solutions adhering to software best practices, ensuring code security and data integrity,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application deployment processes, optimizing server setup with cloud infrastructure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testing initiatives including unit, performance, and integration tests utilizing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sprint meetings to review milestones, ensuring alignment with stakeholder expectations during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ongoing support strategies to enhance system performance post-deployment, monitoring applications in real-time.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cross-team initiatives to integrate new features based on user feedback, employing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interactive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operational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Nagios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all systems meet functional and security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 urgent ad hoc requests with a priority-driven approach, maintaining service continuity.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software lifecycle from design to deployment,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core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in software development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management processes for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maintain system uptime and performance across multiple applications, including response to critical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gather and refine project requirements, ensuring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data processing tasks,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infrastructure management, deploying resources on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and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reviews, enhancing project visibility.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maintenance of web applications, troubleshooting issues related to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availability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small-scale projects, delivering high-quality code and meeting deadlines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functionality enhancements based on stakeholder feedback and user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Java, JavaScript, SQL,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NodeJS, Express,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MariaDB, MongoDB, GCP Datastore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Networking</w:t>
      </w:r>
      <w:r>
        <w:rPr>
          <w:rFonts w:asciiTheme="minorHAnsi" w:hAnsiTheme="minorHAnsi" w:cstheme="majorHAnsi"/>
          <w:lang w:val="en-US"/>
        </w:rPr>
        <w:t xml:space="preserve">: Apache Hadoop, Apache Hive, Nginx Webserver, Apache Webserver, DNS Routing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