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11+ years of experience in advanced analytics, statistical modeling, and machine learning. Proficient in Python, SQL, Tableau, and AWS for enhancing operational performance and customer outcomes.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predictive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pricing strategies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in </w:t>
      </w:r>
      <w:r>
        <w:rPr>
          <w:rFonts w:asciiTheme="minorHAnsi" w:hAnsiTheme="minorHAnsi" w:cstheme="majorHAnsi"/>
          <w:b/>
          <w:bCs/>
          <w:lang w:val="en-US"/>
        </w:rPr>
        <w:t xml:space="preserve">Product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Underwriting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integrate analytical insights into business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model performance using statistical techniques and implement operational improvements based on findings.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exploratory data analysis to uncover trends in customer and operational data using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NumPy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MLOps best practices for model deployment and lifecycle management,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visualizing key business metrics and insights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data scientists in statistical modeling techniques and exploratory analysis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model assumptions and validation processes to ensure transparency in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 and integrate new data sources to enhance model performance and predictive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recurring analysis workflows, improving efficiency in reporting and data quality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data quality and consistency across analytical workflows.в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statistical models for claims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decision-making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 in machine learning techniques and data visualization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Actuarial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Product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teams to develop insights that inform pricing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A/B testing experiments to assess the effectiveness of business initiatives, using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Optimizely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reporting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deliver actionable insights to the leadership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infrastructure by designing ETL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integration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operational data to identify anomalies and opportunities for performance improvement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analytical findings via visual dashboards and written reports to non-technical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analytics initiatives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ad-hoc reports for business stakeholders, allowing insights into key operational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data-related issues within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system enhancements, ensuring minimal downtime and performance degradation.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querying best practices, aiding team knowledge sharing.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Statistical Modeling &amp; Analytics</w:t>
      </w:r>
      <w:r>
        <w:rPr>
          <w:rFonts w:asciiTheme="minorHAnsi" w:hAnsiTheme="minorHAnsi" w:cstheme="majorHAnsi"/>
          <w:lang w:val="en-US"/>
        </w:rPr>
        <w:t xml:space="preserve">: Machine Learning, Predictive Modeling, Statistical Analysis, Bayesian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 &amp; BI Tools</w:t>
      </w:r>
      <w:r>
        <w:rPr>
          <w:rFonts w:asciiTheme="minorHAnsi" w:hAnsiTheme="minorHAnsi" w:cstheme="majorHAnsi"/>
          <w:lang w:val="en-US"/>
        </w:rPr>
        <w:t xml:space="preserve">: Tableau, Power BI, Looker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Google Cloud,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ETL &amp; Data Engineering</w:t>
      </w:r>
      <w:r>
        <w:rPr>
          <w:rFonts w:asciiTheme="minorHAnsi" w:hAnsiTheme="minorHAnsi" w:cstheme="majorHAnsi"/>
          <w:lang w:val="en-US"/>
        </w:rPr>
        <w:t xml:space="preserve">: ETL Pipelines, Data Warehousing, Apache Airflow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