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experience leveraging Python, SQL, and advanced statistical modeling. Proven track record in delivering actionable insights utilizing machine learning and data analysis to drive business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advanced statistical models to drive insights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engineers to optimize data pipelines and enhance data quality for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hypothesis testing and predictive analysis, leveraging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modeling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model outputs and business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apply machine learning solutions within retail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statistical methodologies and machine learning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experiments to validate model performance and business case relevance.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and integrated new data science technologies, keeping the team abreast of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ETL processes to gather structured and unstructured data for rigorous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communicated complex data insights effectively to non-technical stakeholders, ensuring actionable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model accuracy through rigorous performance monitoring and regular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predictive models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optimizing e-commerce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machine learning best practices and statistical analysis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custom analytics solutions that improved customer insights and automated reporting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matching algorithms using advanced techniques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exploratory data analyses to inform strategic business decisions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retail problems into actionable data science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discussions to elevate code quality and collaboration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unified analytics framework for data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pipelines to extract insights from large datasets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traditional reporting systems to automated solutions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enhance data collection procedures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ad-hoc reports and analytics solutions to address diverse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models for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processes for continuous integration and deployment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scikit-learn, TensorFlow,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&amp; Tools</w:t>
      </w:r>
      <w:r>
        <w:rPr>
          <w:rFonts w:asciiTheme="minorHAnsi" w:hAnsiTheme="minorHAnsi" w:cstheme="majorHAnsi"/>
          <w:lang w:val="en-US"/>
        </w:rPr>
        <w:t xml:space="preserve">: Tableau, Power BI,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Software &amp; Tools</w:t>
      </w:r>
      <w:r>
        <w:rPr>
          <w:rFonts w:asciiTheme="minorHAnsi" w:hAnsiTheme="minorHAnsi" w:cstheme="majorHAnsi"/>
          <w:lang w:val="en-US"/>
        </w:rPr>
        <w:t xml:space="preserve">: SAS, SPSS, MATLAB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