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in data analysis and machine learning. Proficient in Python, SQL, and statistical modeling to drive data-informed decisions. Experienced in building dashboards and improving model performance using Tableau and Jupyter Notebooks.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refined metrics for model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statistical analysis techniques, improving evaluation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ML scientists to design and implement scalable data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data analyses to uncover opportunities for enhancing pricing strategies and model accuracy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KPIs and provide actionable insights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reporting tools that streamline data visualization and enhance model performance tracking across teams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Matplotlib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the robustness of statistical methods for measuring uncertainty in predictive models,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Bayesian statistics.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alignment on data-driven decision-making practices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presentations.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analysts and scientists in statistical methods and data visualization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model validation and A/B testing to assess performance using advanced statistical methods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recommendations to executive leadership, focusing on strategic enhancements driven by data insights and modeling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automation in reporting processes, reducing time spent on manual tasks by 30% through the implementation of efficient ETL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in-depth analyses of data to identify growth opportunities and inform business strategy for product offerings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best practices for model development and data interpretation,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to develop predictive models that informed credit risk assessments, utilizing techniques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statistical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dynamic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model performance metrics and support strategic decision-making across business units.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optimize data pipelines and ensure data accessibility for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experimental testing frameworks to evaluate new features and product changes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model accuracy through iterative optimization processes and model validation techniques using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actionable insights from data findings to stakeholders, contributing to informed decision-making for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and maintenance of predictive models for client projects, enhancing decision-making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efforts and system upgrades ensuring data integrity during transitions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analyses to identify and solve customer pain points through data-driven approaches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analytical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that increased data processing efficiency, including ETL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deliver data-centric solutions that addressed operational challenges and boosted efficiency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client dashboards providing relevant insights, successfully improving client satisfaction scores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Analytics</w:t>
      </w:r>
      <w:r>
        <w:rPr>
          <w:rFonts w:asciiTheme="minorHAnsi" w:hAnsiTheme="minorHAnsi" w:cstheme="majorHAnsi"/>
          <w:lang w:val="en-US"/>
        </w:rPr>
        <w:t xml:space="preserve">: Model Evaluation, Statistical Analysis, Predictive Modeling, A/B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Matplotlib, Seaborn, Plotly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Spark, Pandas, NumPy, ETL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