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and optimizing data pipelines using Python, SQL, Spark, and Databricks. Expertise in cloud platforms like AWS and Azure, with a strong focus on data integration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analytics and machine learning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ingestion workflows from cloud and on-premises sources ensuring data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Scientists and Analysts to deliver optimized datasets for modeling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operations leading to a 30% increase in pipeline efficiency and reduction in processing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advocated for best practices in data engineering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debugged data pipeline performance, proactively resolving bottlenecks and inefficiencies.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and frameworks to enhance data quality management across different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 to align solutions with business objectives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comprehensive documentation for data pipelines and workflows facilitating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ETL processes, transitioning to ELT models for improved data accessibility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skills development in data engineering principles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integration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data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enhanced data accessibility for analytics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translate data requirements into robust solutions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quality assessments, formulating strategies to improve overall data integrity and reliability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developers, enhancing their skills in data engineering and best practices in ETL.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introduced new tools for better data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and data extraction processes, leading to significant time savings for the analytics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documentation of systems and workflows, promoting best practices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improving data retrieval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ensure data solutions met business needs,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and integrated new technologies within existing architecture, documenting process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ingestion from various APIs and cloud storage systems, ensuring efficient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to cloud platforms, enabling enhanced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new developers on data engineering practices, fostering a collaborative learning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Integration, Data Quality Management,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Automation Tools, Data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