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SQL databases, data architecture, and real-time data processing. Proficient in SQL and prototyping using Tinybird to optimize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architecture for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Tinybird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real-time data handling and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data solutions, ensuring alignment with client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prototypes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data workflows and performance benchmarks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establish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low-latency APIs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Tinybird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applications, enhancing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effective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and real-time data principles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ingestion processes, reducing latency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data quality improvements through rigorous testing and monitoring of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customer relationships, providing technical guidance and support for successful product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codebases for performance and security adherence, utilizing CI/CD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enhance team capabilities in real-time data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customer use cases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translate them into effective data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prototype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feature validation and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data pipelines, improving retrieval speeds and reliability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optimized database operations to boost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bi-weekly sprint planning meetings to prioritize tasks and ensure alignment with team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data integrity and performance metrics were met.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efficiency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processing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data workflows from monolithic systems to microservices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quality assurance efforts by implementing unit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features aligned with customer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leading to a performance improvement of 30% in data retrieval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ClickHouse, Real-time data processing, Data architecture design, Data ingestion,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Tinybird, APIs, Data visualization, Prototyping, Monitoring tools, Testing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Docker, Jenkins, CI/CD pipelines,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