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over 11 years of experience in designing and maintaining data pipelines and warehouses. Proficient in using SQL, Python, Apache Kafka, and BigQuery to execute data-driven decisions. Proven track record in collaborating with cross-functional teams to optimize data strategies.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data warehouses using </w:t>
      </w:r>
      <w:r>
        <w:rPr>
          <w:rFonts w:asciiTheme="minorHAnsi" w:hAnsiTheme="minorHAnsi" w:cstheme="majorHAnsi"/>
          <w:b/>
          <w:bCs/>
          <w:lang w:val="en-US"/>
        </w:rPr>
        <w:t xml:space="preserve">BigQuery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business intelligence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data pipeline strategies across teams to enhance data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ETL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automating data workflows and improving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scientists and machine learning engineers to build curated datasets for AI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data quality standards and best practices, ensuring reliable data for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real-time data products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the responsiveness of data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data engineers on rapidly evolving data stack technologies and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uphold architecture standards and validate technical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partnerships with product teams to refine data needs and requirements continuously.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feature stores that cater to both new and legacy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data-driven culture within the organization, promoting data analysis in product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development of data pipelines for efficient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analysts to define data requirements and establish best practices for data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scripting for data transformation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integration of external APIs to enrich internal data sources across multiple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data cleaning and transformation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analytics and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dashboarding solutions for real-time data visualization to boost stakeholder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analysis and optimization of existing data processes to enhance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driving cross-team data sharing initiatives to improve overall software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 models and databases for specific business use cases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extraction and loading processes to facilitate data migration between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SQL reports for ad-hoc data queries to aid internal teams in decision-making.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focusing on performance optimization and code quality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refining ETL processes to meet evolving project requirements and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for data integrity, leading to a 30% reduction in error rates.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Apache Kafka, BigQuery, dbt, Apache Airflow, ETL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Pandas, NumPy, scikit-learn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Apache Airflow, Data Quality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