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Data Engineer with over 11 years of experience in building robust ETL pipelines and data platforms using Python, Spark, and BigQuery. Expertise in leveraging Apache Airflow for automation and implementing CI/CD practices to enhance data product delivery. Proven ability to develop scalable solutions for machine learning and data science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data processing workflows to enhance efficiency in machine learning and data analysis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large-scale data projects, optimizing data pipelines for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technical design documents to guide engineering teams on data handling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manage DevOps practices, including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applications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knowledge graphs and flow charts for system analysis and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Profile and debug applications to improve performance and reliability in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deliver integrated data solutions using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provide mentorship to junior developers on data engineering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data structures that enhance data interoperability and usability across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development of APIs related to machine learning and data products, ensuring robust data interactions.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data processing pipelines utilizing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ingestion and transformation.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data engineers on best practices in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database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and manage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with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 data models and maintain data quality within the </w:t>
      </w:r>
      <w:r>
        <w:rPr>
          <w:rFonts w:asciiTheme="minorHAnsi" w:eastAsia="Times New Roman" w:hAnsiTheme="minorHAnsi" w:cs="Times New Roman"/>
          <w:b/>
          <w:bCs/>
          <w:lang w:val="en-US"/>
        </w:rPr>
        <w:t xml:space="preserve">Data Warehouse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 team efforts in transitioning legacy systems to modern data solutions using cloud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 application performance by profiling, debugging, and optimizing existing data flow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data scientists to identify data needs and align data solutions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 technical processes to facilitate knowledge sharing and onboarding within the engineering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features in a data-centric application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the migration of databases to alternative storage solutions like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 and optimize existing database schemas for improved query performance and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unit tests and integration tests to ensure quality and reliability of data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to enhance code quality and adhere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deployment of a data application by integrating automated tests and continuous delivery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Airflow, Apache Spark, TensorFlow,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BigQuery, Docker,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MySQL, Postgres, Oracle,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Distributed Processing</w:t>
      </w:r>
      <w:r>
        <w:rPr>
          <w:rFonts w:asciiTheme="minorHAnsi" w:hAnsiTheme="minorHAnsi" w:cstheme="majorHAnsi"/>
          <w:lang w:val="en-US"/>
        </w:rPr>
        <w:t xml:space="preserve">: Apache Beam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