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enterprise data architecture. Proficient in Python, Databricks, SQL, and ETL/ELT processes. Focus on building scalable data solutions and optimizing data management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aligning with business requirements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engineering of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transformation of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Delta Lake concepts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Delta Live Tables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to eliminate inefficiencies across data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manage data pipelines ensuring high data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data lifecycle policies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operations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maintenance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enhancing efficiency for data storage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enhance querying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data-driven testing for streamlining data quality control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ingestion.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data transformations for enterprise scale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data processing and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enterprise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governance through rigorous implementation of data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Pentaho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designs for efficiency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on integrating data lake concepts into existing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optimizing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joins and window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ensure data integrity in processing scripts and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custom indexing and partitioning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cross-functional team enhancing data lake capabilities, supporting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Delta Lake, Apache Spark, Kafka, Great Expectations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Lambda,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SSIS, Pentaho, Data Migration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Unittest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