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Engineer with over 11 years of experience in data ingestion, transformation, and analytics using Python, SQL, Apache Spark, and Databricks. Proficient in developing ETL pipelines and ensuring data quality across various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ETL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accuracy and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managed data ingestion frameworks for FHIR APIs and CDW to streamline data integration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data quality management processes, ensuring accuracy across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relational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in real-time data processing, employing technologies like </w:t>
      </w:r>
      <w:r>
        <w:rPr>
          <w:rFonts w:asciiTheme="minorHAnsi" w:hAnsiTheme="minorHAnsi" w:cstheme="majorHAnsi"/>
          <w:b/>
          <w:bCs/>
          <w:lang w:val="en-US"/>
        </w:rPr>
        <w:t xml:space="preserve">AWS EMR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high-throughput data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that integrate OAuth 2.0 for secure API authentication, enhancing data protection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for data pipelines, utilizing advanced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processing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 model design and version control strategies, fostering team development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address compliance and safeguarding requirements for Controlled Unclassified Information (CUI).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validation and reconciliation logic to identify and correct anomalies within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scripting automated batch jobs to ensure timely data processing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reviewed design documents and specifications to enhance system architecture and data lineage tracking.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ingestion and transformation processes for client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improving accuracy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batch processing jobs to support various data analytics initiatives, ensuring timely delivery of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engineers in best practices for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ETL development, promoting team growth and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assurance measures, including outlier detection and data reconciliation for client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implement data model requirements across various applications using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and contributed to architectural decisions for data management projects, enhancing overall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execute and monitor complex data workflows, improving project turnaround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storage solutions on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costs and improving access times to critical datasets.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pipelines to support analytics requirements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normalization and aggregation.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tuning for database queries, leveraging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processing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data models to support client's analytics needs, ensuring compliance with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modernized data storage solutions, including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scripts to validate data integrity, significantly reducing issues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establish data quality checks, achieving a 95% accuracy rate in system outputs.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Apache Spark, Databricks, NoSQL, S3,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Data Integration, ETL, Batch Processing, Real-time Processing,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Data Modeling, Data Quality Management, Outlier Detection,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EMR, OAuth 2.0,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FHIR APIs, CDW, Data Storage, Data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