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in building scalable data pipelines using Databricks, Python, and Azure. Proficient in ETL/ELT processes and data quality management with hands-on experience in PySpark and cloud databases.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ensuring data quality and consistency across multiple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architects to translate healthcare data requirements into efficient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data transformation scripts for improved processing efficiency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 workflows, optimizing for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data governance and compliance practices relevant to healthcare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CI/CD practices to enhance deployment processes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decision-making for data pipeline strategies using the medallion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data processing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Lake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architectural alignment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complex data transformation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pipelines in cloud environments for enhanced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validation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analysts to define data features based on requirements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Entity relationship modeling, focusing on cloud-based data warehousing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data processes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Succeeded in building advanced data models improving data accessibility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major databases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pipelines with a focus on performance optimization and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stakeholders to gather data requirements, translating into actionable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integrity and quality through automated testing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data processing efficiency through optimized queries and data designs.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Databricks, FiveTran, Azure Data Factory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Oracle,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ELT, Data Lakehouse, Batch Processing, Streaming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 Lake Storage, Data Fabric,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