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data architecture, ETL/ELT, and data pipelines. Proficient in SQL, Azure, and Power BI. Expertise in ensuring data quality and leveraging modern technologies for improved analytics and reporting.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infrastructure for the University Data Warehouse (UDW) and Lakehouse.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scientists and analysts to enhance data models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data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efficient data retrieval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data acquisition through </w:t>
      </w:r>
      <w:r>
        <w:rPr>
          <w:rFonts w:asciiTheme="minorHAnsi" w:hAnsiTheme="minorHAnsi" w:cstheme="majorHAnsi"/>
          <w:b/>
          <w:bCs/>
          <w:lang w:val="en-US"/>
        </w:rPr>
        <w:t xml:space="preserve">web scraping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Beautiful Soup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Scrapy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data validation and quality assurance checks to ensure integrity of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new data architecture solutions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on best practices for data pipeline development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data engineering concepts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regularly with stakeholders to align on project requirements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integrating university systems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gather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data analytics tools, enhancing data access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for data cleaning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dimensional modeling and maintaining data integrity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visualizing key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infrastructure by troubleshooting performance issues as they arise.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database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 projects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data warehousing solutions with a focus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data modeling and ETL processes to ensure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scripts for data validation and anomaly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leading to a 30% improvement in data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and Analysis</w:t>
      </w:r>
      <w:r>
        <w:rPr>
          <w:rFonts w:asciiTheme="minorHAnsi" w:hAnsiTheme="minorHAnsi" w:cstheme="majorHAnsi"/>
          <w:lang w:val="en-US"/>
        </w:rPr>
        <w:t xml:space="preserve">: SQL, ETL, ELT, Data Warehousing, Data Governance, Data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Tableau, Data Dashboards, Visualization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Acquisition &amp; Scraping</w:t>
      </w:r>
      <w:r>
        <w:rPr>
          <w:rFonts w:asciiTheme="minorHAnsi" w:hAnsiTheme="minorHAnsi" w:cstheme="majorHAnsi"/>
          <w:lang w:val="en-US"/>
        </w:rPr>
        <w:t xml:space="preserve">: Web Scraping, Scrapy, Beautiful Soup, Data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