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designing and building data integration processes. Proficient in SQL, Python, PySpark, and cloud solutions like AWS. Expert in ETL processes and data modeling using Snowflake and Apache Airflow.</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ETL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analytic data models and data stores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internal and external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for technology evaluation and selection to enhance data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understand feature requirements and inform data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ETL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integrated data from diverse sources to improve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data governance and accuracy across multiple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Assured data quality and performance through rigorous testing and monitoring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effective use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engineering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focusing on system architecture and data integration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dimensional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define star schemas for reporting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continuous improvement efforts leading to a more agile data management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components for data processing pipelines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ETL processes with an emphasis on performance tuning and data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on the effective use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operations to optimize data acquisition strategies from web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that enhanced analytics capabilities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warehousing.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 of complex data workflows and jobs.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dimensional models for reporting and analysis, implementing best practices in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data pipelines and engineering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migration projects by implementing robust ETL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pipelines, enhancing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developers in leveraging cloud solutions to deploy applications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streamlining access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data discrepancies and issues through routine audits and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query response time through optimization of existing data models.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Snowflake, Apache Airflow, ETL, Data Warehousing,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Star Schema, Dimensional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HubSpot, Maxio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Cross-functional Collaboration, Continuous Improvement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