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in data manipulation, business intelligence, and automated testing. Proficient in SQL, Python, and MS Office for analytical reporting and data modeling.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AF and DoD Supply Chain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functional requirements for various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automate testing frameworks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Acceptance Testing, leading workshops to gather and prioritize requirements for complex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test cases, ensuring compliance with business rules and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data validation, and system interoperability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data workshops, maintaining control of deliverables and orchestrating feedback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stakeholders to identify data attributes aligning with organizational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prepare analytical reports, ensuring data integrity across distributed components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functionality and improve testing efficiencies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automated regression tests, ensuring software quality and performance across new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to ensure adherence to compliance standards,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modeling and analysis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generate actionable insights for leadership.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visualization techniques, improving team productivity and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extract data from various sources, enhancing data quality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financial reporting, streamlining data manipulation and visualization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accuracy in UAT, collaborating with users to validate critical system functionalities and data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communication between technical and non-technical stakeholders, enhancing project clarity and requirements gathering.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reporting frameworks and dashboard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analytical support to senior management, influencing business decisions through insightful reporting and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maintenance of data-driven applications, implementing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data processes, ensuring compliance with standards and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provide insights into project statuses.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migrations and system upgrades, ensuring minimal disruption to operations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testing for functionality and data accuracy integration, focusing on core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software development projects and configuration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BI Tools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Office, SharePoint,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