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of experience in BI reporting and analytics. Proficient in SQL, Looker, Python, and AWS technologies. Specializes in deriving actionable insights to enhance business functionality and drive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dashboards and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stakeholder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standards and methodologies for efficiency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from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sources, ensuring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embed BI outputs into applications, maximizing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advanced analytics applications in healthcare, promoting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initiatives for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for data visualization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warehousing solutions,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policies across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detailed analytical reports that informed strategic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in BI reporting functions,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improved deployment of BI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units to align data analytics with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automation of reporting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Taking initiative to research and resolve data conflicts and inaccuracies.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reporting turnaround time through improved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 by conducting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tools for data management and reporting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reporting solutions with client systems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audits to ensure data integrity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data processing speed by 20%.  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Looker,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Redshift, AWS Glue, AWS S3,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Modeling, Data Quality,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SDLC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Excel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