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Analyst with over 11 years of experience in analytics, specializing in building clean, reusable SQL models and driving business insights. Proficient in Tableau, Snowflake, and DBT for effective data management and reporting.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owned business-critical metrics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documentation to improve clarity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clean, reusable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that became source-of-truth datasets for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stakeholders to clarify ambiguous questions into valuable analytical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self-serve datasets and lightweight reporting with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empower teams and eliminate bottlenecks.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sanity checks and reconciliations to enhance data reliability and quality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analytics best practices, focusing on naming conventions and </w:t>
      </w:r>
      <w:r>
        <w:rPr>
          <w:rFonts w:asciiTheme="minorHAnsi" w:hAnsiTheme="minorHAnsi" w:cstheme="majorHAnsi"/>
          <w:b/>
          <w:bCs/>
          <w:lang w:val="en-US"/>
        </w:rPr>
        <w:t xml:space="preserve">metric governance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analysts on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modeling and best practices in data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cross-departmental collaborations to drive data-driven decision-making for growth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report structures and developed new dashboards using </w:t>
      </w:r>
      <w:r>
        <w:rPr>
          <w:rFonts w:asciiTheme="minorHAnsi" w:hAnsiTheme="minorHAnsi" w:cstheme="majorHAnsi"/>
          <w:b/>
          <w:bCs/>
          <w:lang w:val="en-US"/>
        </w:rPr>
        <w:t xml:space="preserve">Looker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visualize KPIs.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performance tuning for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to enhance analytics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regular design reviews to ensure alignment with business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metrics and dashboards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executive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and finance teams to refine data models and documentation for clarity and precision.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established best practices for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query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data analysts, fostering a learning environment and enhancing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ETL processes, ensuring data quality in analytics deliverables using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user engagement metrics and presented findings to senior management to inform strategy.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reporting to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modernizing the analytics framework.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data reconciliation processes, establishing protocols for ongoing data quality monitoring.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analysis solutions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generating insights to support product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data integrity through rigorous testing and documentation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to a new </w:t>
      </w:r>
      <w:r>
        <w:rPr>
          <w:rFonts w:asciiTheme="minorHAnsi" w:eastAsia="Times New Roman" w:hAnsiTheme="minorHAnsi" w:cs="Times New Roman"/>
          <w:b/>
          <w:bCs/>
          <w:lang w:val="en-US"/>
        </w:rPr>
        <w:t xml:space="preserve">cloud data warehouse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 ensuring seamless integration of data sources.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modeling for internal projects, enriching datasets and enhancing reporting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dashboards in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visualize performance metrics supporting marketing initiatives.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quality improvement projects, achieving a 30% increase in data accuracy and reliability.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 Warehousing</w:t>
      </w:r>
      <w:r>
        <w:rPr>
          <w:rFonts w:asciiTheme="minorHAnsi" w:hAnsiTheme="minorHAnsi" w:cstheme="majorHAnsi"/>
          <w:lang w:val="en-US"/>
        </w:rPr>
        <w:t xml:space="preserve">: Snowflake, Redshift, BigQuery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Business Intelligence Tools</w:t>
      </w:r>
      <w:r>
        <w:rPr>
          <w:rFonts w:asciiTheme="minorHAnsi" w:hAnsiTheme="minorHAnsi" w:cstheme="majorHAnsi"/>
          <w:lang w:val="en-US"/>
        </w:rPr>
        <w:t xml:space="preserve">: Tableau, Looker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Quality &amp; Monitoring</w:t>
      </w:r>
      <w:r>
        <w:rPr>
          <w:rFonts w:asciiTheme="minorHAnsi" w:hAnsiTheme="minorHAnsi" w:cstheme="majorHAnsi"/>
          <w:lang w:val="en-US"/>
        </w:rPr>
        <w:t xml:space="preserve">: DBT, data quality tooling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Transformation</w:t>
      </w:r>
      <w:r>
        <w:rPr>
          <w:rFonts w:asciiTheme="minorHAnsi" w:hAnsiTheme="minorHAnsi" w:cstheme="majorHAnsi"/>
          <w:lang w:val="en-US"/>
        </w:rPr>
        <w:t xml:space="preserve">: ETL, data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Documentation</w:t>
      </w:r>
      <w:r>
        <w:rPr>
          <w:rFonts w:asciiTheme="minorHAnsi" w:hAnsiTheme="minorHAnsi" w:cstheme="majorHAnsi"/>
          <w:lang w:val="en-US"/>
        </w:rPr>
        <w:t xml:space="preserve">: metric governance, documentation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