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Software Developer with 11+ years of experience in software engineering, specializing in C, Python, JavaScript, and security best practices. Skilled in developing secure applications for embedded systems and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software architectures for embedded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features in the deviceWISE platform by embedding </w:t>
      </w:r>
      <w:r>
        <w:rPr>
          <w:rFonts w:asciiTheme="minorHAnsi" w:hAnsiTheme="minorHAnsi" w:cstheme="majorHAnsi"/>
          <w:b/>
          <w:bCs/>
          <w:lang w:val="en-US"/>
        </w:rPr>
        <w:t xml:space="preserve">security controls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compliance with global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unit testing focusing on vulnerabilities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Coverity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libraries and SDKs for standardizing secure patterns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threat modeling and static analysis as part of the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IEC-62443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secure logging and input validation mechanisms into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security tooling for continuous vulnerability assessment and remediation.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 metrics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security controls and audit trails for compliance verification.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code quality through rigorous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security processes by implementing CI/CD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in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enhanced security frameworks for client solutions compatible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threat modeling exercises and remediation of security vulnerabilities during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design reviews to evaluate application security risks and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analyze security metrics and application behavior.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embedded Linux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with a focus on security patches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secure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implementation and system troubleshooting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suites ensuring both functionality and security of embedded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efficiency through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SAST, DAST,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OWASP, Valgrind, Coverity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