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Cloud Security Engineer with 11+ years of experience in implementing and managing robust security measures in cloud environments. Skilled in AWS, Azure, and DevSecOps practices, including Terraform and Docker. Adept at automating security configurations and conducting thorough security assessments.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implementation of cloud security controls for federal BOP environments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security into CI/CD pipelines employing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security monitoring and logging solutions using </w:t>
      </w:r>
      <w:r>
        <w:rPr>
          <w:rFonts w:asciiTheme="minorHAnsi" w:hAnsiTheme="minorHAnsi" w:cstheme="majorHAnsi"/>
          <w:b/>
          <w:bCs/>
          <w:lang w:val="en-US"/>
        </w:rPr>
        <w:t xml:space="preserve">AWS CloudTrail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Security Center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extensive security assessments on cloud infrastructure and applications to identify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for security configuration checking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Remediated cloud security vulnerabilities in compliance with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container security implementation involving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image scanning and runtime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cloud security documentation and standard operating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security strategy and enhancements for customer-driven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guidelines for secure coding practices in alignment with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for junior engineers on cloud security principles and threat modeling.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security initiatives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efforts by integrating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code deployment and testing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secure coding practices and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using </w:t>
      </w:r>
      <w:r>
        <w:rPr>
          <w:rFonts w:asciiTheme="minorHAnsi" w:eastAsia="Times New Roman" w:hAnsiTheme="minorHAnsi" w:cs="Times New Roman"/>
          <w:b/>
          <w:bCs/>
          <w:lang w:val="en-US"/>
        </w:rPr>
        <w:t xml:space="preserve">SAST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identify and remediate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containerized applications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secure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automation and security compliance verification in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security documentation on cloud infrastructure policies and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security incident responses and continuous security improvement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cloud infrastructure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security enhancements by integrating basic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with security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scripts for managing cloud resources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best coding practices to ensure compliance with security standards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vulnerability assessments and provided remediation recommendations based on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secure onboarding process for new applications in the cloud.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DevSecOps Tools</w:t>
      </w:r>
      <w:r>
        <w:rPr>
          <w:rFonts w:asciiTheme="minorHAnsi" w:hAnsiTheme="minorHAnsi" w:cstheme="majorHAnsi"/>
          <w:lang w:val="en-US"/>
        </w:rPr>
        <w:t xml:space="preserve">: Jenkins, GitLab CI, GitHub Actions, Terraform,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 Security</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Standards &amp; Practices</w:t>
      </w:r>
      <w:r>
        <w:rPr>
          <w:rFonts w:asciiTheme="minorHAnsi" w:hAnsiTheme="minorHAnsi" w:cstheme="majorHAnsi"/>
          <w:lang w:val="en-US"/>
        </w:rPr>
        <w:t xml:space="preserve">: CSPM, Zero Trust Architecture, SAST, DAST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Security+, CCSP, CEH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