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Operations Engineer with over 11 years of experience in managing cloud costs and optimizing performance across Azure, Databricks, Snowflake, and Python. Proven expertise in data analytics and process improvement with strong skills in cost management and reporting.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frameworks for </w:t>
      </w:r>
      <w:r>
        <w:rPr>
          <w:rFonts w:asciiTheme="minorHAnsi" w:hAnsiTheme="minorHAnsi" w:cstheme="majorHAnsi"/>
          <w:b/>
          <w:bCs/>
          <w:lang w:val="en-US"/>
        </w:rPr>
        <w:t xml:space="preserve">cloud cost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optimized workflows across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to visualize cloud spending, identifying trends and anomalies for the finance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on cloud cost optimization practices and governance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tagging strategies for resource allocation and budgeting across cloud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monthly budget reviews, offering insights into spending patterns and potential cost-saving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improved cloud performance through query tuning and caching strategies on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overall cloud spend, ensuring alignment with company forecasts and fiscal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operational insights, enhancing data pipeline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alerts for cost overruns and established policies for resource provisioning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cost management practices with </w:t>
      </w:r>
      <w:r>
        <w:rPr>
          <w:rFonts w:asciiTheme="minorHAnsi" w:hAnsiTheme="minorHAnsi" w:cstheme="majorHAnsi"/>
          <w:b/>
          <w:bCs/>
          <w:lang w:val="en-US"/>
        </w:rPr>
        <w:t xml:space="preserve">SOC2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to ensure data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engineering design reviews, reinforcing the importance of </w:t>
      </w:r>
      <w:r>
        <w:rPr>
          <w:rFonts w:asciiTheme="minorHAnsi" w:hAnsiTheme="minorHAnsi" w:cstheme="majorHAnsi"/>
          <w:b/>
          <w:bCs/>
          <w:lang w:val="en-US"/>
        </w:rPr>
        <w:t xml:space="preserve">FinOps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across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in </w:t>
      </w:r>
      <w:r>
        <w:rPr>
          <w:rFonts w:asciiTheme="minorHAnsi" w:eastAsia="Times New Roman" w:hAnsiTheme="minorHAnsi" w:cs="Times New Roman"/>
          <w:b/>
          <w:bCs/>
          <w:lang w:val="en-US"/>
        </w:rPr>
        <w:t xml:space="preserve">cloud cost analysis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operational optimization, focusing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cloud cost management and data analytics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operational guidelines for </w:t>
      </w:r>
      <w:r>
        <w:rPr>
          <w:rFonts w:asciiTheme="minorHAnsi" w:eastAsia="Times New Roman" w:hAnsiTheme="minorHAnsi" w:cs="Times New Roman"/>
          <w:b/>
          <w:bCs/>
          <w:lang w:val="en-US"/>
        </w:rPr>
        <w:t xml:space="preserve">cost allocation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resource management based on prior project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implemented performance enhancements across various data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automated reporting processes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 Cost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periodic reviews of cloud usage metrics, identifying inefficiencies to optimize spending.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FinOps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 within the organization's operational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finance teams to forecast cloud costs and resource needs for upcoming projects.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features and maintained operational efficiencies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participated in enhancing data retrieval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self-service dashboards for </w:t>
      </w:r>
      <w:r>
        <w:rPr>
          <w:rFonts w:asciiTheme="minorHAnsi" w:eastAsia="Times New Roman" w:hAnsiTheme="minorHAnsi" w:cs="Times New Roman"/>
          <w:b/>
          <w:bCs/>
          <w:lang w:val="en-US"/>
        </w:rPr>
        <w:t xml:space="preserve">cloud analytics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earlier data visualization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core tools of the technology stack, enhancing the team's data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and optimization for existing data workloads, achieving a 15% increase in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documentation and reporting processes, focusing on improving team workflows.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Azure, AWS, GCP, Databricks,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Analytics Tools</w:t>
      </w:r>
      <w:r>
        <w:rPr>
          <w:rFonts w:asciiTheme="minorHAnsi" w:hAnsiTheme="minorHAnsi" w:cstheme="majorHAnsi"/>
          <w:lang w:val="en-US"/>
        </w:rPr>
        <w:t xml:space="preserve">: Power BI, Azure Cost Management, Databricks Billing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Cost Management</w:t>
      </w:r>
      <w:r>
        <w:rPr>
          <w:rFonts w:asciiTheme="minorHAnsi" w:hAnsiTheme="minorHAnsi" w:cstheme="majorHAnsi"/>
          <w:lang w:val="en-US"/>
        </w:rPr>
        <w:t xml:space="preserve">: FinOps, Budgeting, Cost Optimization, Cloud Billing, Tagging Strategies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Compliance</w:t>
      </w:r>
      <w:r>
        <w:rPr>
          <w:rFonts w:asciiTheme="minorHAnsi" w:hAnsiTheme="minorHAnsi" w:cstheme="majorHAnsi"/>
          <w:lang w:val="en-US"/>
        </w:rPr>
        <w:t xml:space="preserve">: SOC2, HIPAA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Tools</w:t>
      </w:r>
      <w:r>
        <w:rPr>
          <w:rFonts w:asciiTheme="minorHAnsi" w:hAnsiTheme="minorHAnsi" w:cstheme="majorHAnsi"/>
          <w:lang w:val="en-US"/>
        </w:rPr>
        <w:t xml:space="preserve">: CI/CD, Automation, Governance Policies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