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Observability Engineer with over 11 years of experience in DevOps, Site Reliability Engineering and observability solutions. Proficient in New Relic, OpenTelemetry, and AI/ML-driven monitoring tools, specializing in creating actionable insights for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custom dashboards and alerts.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and development teams to define and optimize SLIs/SLOs for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CI/CD pipelines for automated performance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observability practice, creating documentation and delivering training for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optimization and troubleshooting of application performance using logs and metrics from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high-level dashboards for executive insights using advanced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response, providing data-driven insights for quick resolution of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the visibility of serverless and containerized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the Observability Center of Excellence to enhance organizational monitoring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federal stakeholders to align monitoring efforts with mission-critical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to stay updated with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 releases and observability trends.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metrics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monitoring solutions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establish monitoring requirements and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creating effective observability dashboards and monitoring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maintaining system uptime and performance using metrics and logging practices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enable efficient deployment with integrated performance testing gates.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enhance observability, focusing on reliability and actionable telemetry, increasing system visibility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performance testing and telemetry collection.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governance discussions, ensuring observability practices aligned with best practices and compliance.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strategies to enhance application performance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SRE teams to optimize infrastructure reliability through actionable insights from logs and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custom monitoring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metrics collection and performance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while ensuring minimal disruption and enhancing observability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discussions, focusing on observability integration in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system uptime through continued optimization of observability tools and practices, improving overall service quality.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NRQL,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CloudFormation,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New Relic, OpenTelemetry, ELK Stack, Splunk, AIOps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SLOs, SLIs, SLA Management, Performance Testing, Incident Response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GitLab CI,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Elasticsearch, Kibana, Logstash, Metrics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