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&amp; DevOps Engineer with 11+ years in building resilient AWS environments, optimizing CI/CD workflows, and implementing automation using Terraform and Ansible. Skilled in container orchestration with Docker and Kubernetes. Committed to enhancing operational efficiency through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architecture and evolution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and ensuring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deploy and maintain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 and reduce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 networking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like VPCs and </w:t>
      </w:r>
      <w:r>
        <w:rPr>
          <w:rFonts w:asciiTheme="minorHAnsi" w:hAnsiTheme="minorHAnsi" w:cstheme="majorHAnsi"/>
          <w:b/>
          <w:bCs/>
          <w:lang w:val="en-US"/>
        </w:rPr>
        <w:t xml:space="preserve">Route53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connectivity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into cloud infrastructure, utilizing tools to enhance productivity and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operational audits to ensure optimal performance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cloud infrastructure, CI/CD processes,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new features and optimize cloud resources for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security best practices by managing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roles and monitoring network security protocols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cloud deployment processes and automation stratagems.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deployments across Linux and Windows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delivery speeds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DevOps, cloud environments,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networking components, ensuring they met security and performance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application deployment processes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alerts, improving response to incidents.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modernize application deployments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 in various cloud components, ensuring minimal downtime for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team meetings, contributing ideas for system enhancements and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Docker, Kubernetes, CI/CD,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Route53, Load Balancers, DNS,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Datadog, Grafana, SignalFX,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Helm, Kustomize,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RDS, S3, Secrets Manager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