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in building and maintaining CI/CD solutions. Expertise in Jenkins, GitHub Actions, AWS CodeBuild, and security integration through CodeQL and SonarQube.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build and deployment processes for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initiative to enhance pipeline performance by integrating metrics like Mean Time to Built (</w:t>
      </w:r>
      <w:r>
        <w:rPr>
          <w:rFonts w:asciiTheme="minorHAnsi" w:hAnsiTheme="minorHAnsi" w:cstheme="majorHAnsi"/>
          <w:b/>
          <w:bCs/>
          <w:lang w:val="en-US"/>
        </w:rPr>
        <w:t xml:space="preserve">MTTB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and Mean Time to Deploy (</w:t>
      </w:r>
      <w:r>
        <w:rPr>
          <w:rFonts w:asciiTheme="minorHAnsi" w:hAnsiTheme="minorHAnsi" w:cstheme="majorHAnsi"/>
          <w:b/>
          <w:bCs/>
          <w:lang w:val="en-US"/>
        </w:rPr>
        <w:t xml:space="preserve">MTTD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pipeline jobs and shared libraries, standardizing patterns and improving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deployment issues by diagnosing and fixing build failures across various environments, leading to a 30% reduction in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implement security checks using </w:t>
      </w:r>
      <w:r>
        <w:rPr>
          <w:rFonts w:asciiTheme="minorHAnsi" w:hAnsiTheme="minorHAnsi" w:cstheme="majorHAnsi"/>
          <w:b/>
          <w:bCs/>
          <w:lang w:val="en-US"/>
        </w:rPr>
        <w:t xml:space="preserve">CodeQL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enforcing quality gates pre-release.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Cucumber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feedback loops and reduce manual testing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operational runbooks and usage guides for CI/CD best practices, enhancing team efficiency and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branching strategies, and troubleshooting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engineering and QA teams to identify bottlenecks in deployment processes and implemented corrective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streamline deployment pipelines, improving overall system resilience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code quality controls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Fortify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artifact management and security scanning.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continuous integration and delivery for multiple projects across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best practices, improving team competency and project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pipeline efficiencies by adopting a pipeline-as-code approach for reproducibility and maintainability of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build and integration issues, effectively reducing deployment errors through advanced troubleshooting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build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Fortify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pipelines, ensuring compliance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CI/CD procedures and standards, facilitating smoother knowledge transfer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deployment metrics and performance, providing insights that led to strategic improvements in delivery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orchestrated pipeline deployments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for deploying applications, ensuring high availability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efforts by implementing testing strategies,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troubleshooting deployment issues and environmental inconsistencies across lower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CI/CD implementations and security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consistent build success rate of over 85% through effective pipeline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Jenkins, GitHub Actions, AWS CodeBuild, AWS CodeDeploy, Maven,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CI/CD, Pipeline Engineering, Automation, Pipeline-as-Code, Deployment Troubleshooting, Root Cause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Quality</w:t>
      </w:r>
      <w:r>
        <w:rPr>
          <w:rFonts w:asciiTheme="minorHAnsi" w:hAnsiTheme="minorHAnsi" w:cstheme="majorHAnsi"/>
          <w:lang w:val="en-US"/>
        </w:rPr>
        <w:t xml:space="preserve">: CodeQL, SonarQube, Fortify, Nexus, Security Integration, Quality Gates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Selenium, Cucumber, Automated Testing Frameworks, Test Automation, Continuous Improvement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Languages</w:t>
      </w:r>
      <w:r>
        <w:rPr>
          <w:rFonts w:asciiTheme="minorHAnsi" w:hAnsiTheme="minorHAnsi" w:cstheme="majorHAnsi"/>
          <w:lang w:val="en-US"/>
        </w:rPr>
        <w:t xml:space="preserve">: Bash, PowerShell, Java, Python,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 Enterprise Cloud, Source Control Workflows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