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C#, .NET, and real-time data applications. Expertise in AWS, CI/CD, and data processing pipelines. Proven track record of building low-latency systems and owning production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real-time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data handling in low-latency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CI/CD pipelines employing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EC2 and ECS.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backend services under tight SLAs,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streaming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 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incident response within the service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design scalable solutions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production issues related to networking and data flow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(IaC)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resource management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ensure adherence to architectural guidelines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existing applications by profiling and refactoring critical paths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rollouts and handle production support to ensure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standards and best practices in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 APIs for internal use across multiple systems, optimizing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data processing pipelines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queuing and real-time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define and refine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code quality and maintainability through unit and integration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Docker images and configurations for use in development and production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scalable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application issues, focusing on memory and performance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monitoring, identifying and resolving reliability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validate functionality and maintain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internal dashboard that aggregated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Go,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S3, TCP, UDP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