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Data-focused Business Systems Analyst with over 11 years of experience in financial technology. Proficient in Agile methodologies, SQL, and data warehousing to drive business efficiencies. Excellent at translating technical requirements between stakeholders and delivering high-quality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and implementation of an </w:t>
      </w:r>
      <w:r>
        <w:rPr>
          <w:rFonts w:asciiTheme="minorHAnsi" w:hAnsiTheme="minorHAnsi" w:cstheme="majorHAnsi"/>
          <w:b/>
          <w:bCs/>
          <w:lang w:val="en-US"/>
        </w:rPr>
        <w:t xml:space="preserve">Enterprise Data Warehouse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 ensuring timely delivery and adherence to budget constraints.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w:t>
      </w:r>
      <w:r>
        <w:rPr>
          <w:rFonts w:asciiTheme="minorHAnsi" w:hAnsiTheme="minorHAnsi" w:cstheme="majorHAnsi"/>
          <w:b/>
          <w:bCs/>
          <w:lang w:val="en-US"/>
        </w:rPr>
        <w:t xml:space="preserve">User Stories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maintained a prioritized backlog in collaboration with the Product Owner.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(Scrum) to manage project workflows for enhanced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analytical tools for improved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to support data extraction and analysis, improving reporting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data architects to streamline </w:t>
      </w:r>
      <w:r>
        <w:rPr>
          <w:rFonts w:asciiTheme="minorHAnsi" w:hAnsiTheme="minorHAnsi" w:cstheme="majorHAnsi"/>
          <w:b/>
          <w:bCs/>
          <w:lang w:val="en-US"/>
        </w:rPr>
        <w:t xml:space="preserve">data 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create process flow diagrams for complex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big data analysis, leading to key insights for business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risk assessments to identify process gaps and proposed tailored solutions leveraging critical thinking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compliance with internal audit requirements relating to </w:t>
      </w:r>
      <w:r>
        <w:rPr>
          <w:rFonts w:asciiTheme="minorHAnsi" w:hAnsiTheme="minorHAnsi" w:cstheme="majorHAnsi"/>
          <w:b/>
          <w:bCs/>
          <w:lang w:val="en-US"/>
        </w:rPr>
        <w:t xml:space="preserve">data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operational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drive initiatives aimed at technology solutions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detailed workshops for requirement elicitation, ensuring alignment between technology and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managed </w:t>
      </w:r>
      <w:r>
        <w:rPr>
          <w:rFonts w:asciiTheme="minorHAnsi" w:eastAsia="Times New Roman" w:hAnsiTheme="minorHAnsi" w:cs="Times New Roman"/>
          <w:b/>
          <w:bCs/>
          <w:lang w:val="en-US"/>
        </w:rPr>
        <w:t xml:space="preserve">complex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support business analysis efforts and enhance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components for multiple projects, utilizing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backend processes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writing and optimizing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improving overall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t>
      </w:r>
      <w:r>
        <w:rPr>
          <w:rFonts w:asciiTheme="minorHAnsi" w:eastAsia="Times New Roman" w:hAnsiTheme="minorHAnsi" w:cs="Times New Roman"/>
          <w:b/>
          <w:bCs/>
          <w:lang w:val="en-US"/>
        </w:rPr>
        <w:t xml:space="preserve">User Acceptance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(UAT) processes to ensure quality and functionality of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collaborate on sprint goals and deliverables,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business processes and specifications, contributing to knowledge management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data solutions and contributed to architectural discussions to support effective project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cross-functional workflows that reinforced team collaboration and project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data systems to new platforms, ensuring smooth transitions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enhance the reporting framework, producing better insights for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data models that supported reporting and analytics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users to gather requirements and translate them into functional specifications and system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quality assurance testing frameworks for improved validation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database performance analysis, identifying improvements that led to efficiency gains.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Databricks,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Enterprise Data Warehouse, Oracle,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DevOps,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User Acceptance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API, .NET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