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BI Engineer with over 11 years of experience in transforming raw data into analytics insights. Skilled in SQL, dbt, and dashboard development using Tableau. Proven track record of collaborating with cross-functional teams to enhance data quality and visualization.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analytics data models using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reporting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high-quality dashboards and reports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executive-level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stakeholders to translate requirements into actionable analytics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data validation, ensuring accuracy across all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Standardized business metrics and KPIs to facilitate decision-making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Data Engineers to ensure reliable source data for analytics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enhance dashboard usability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clear documentation for data models, dashboards, and metrics oversight.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stakeholders on self-service BI tools to foster data literacy.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continuous performance monitoring of analytics projects to ensure optimal results.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discussions on analytics enablement and platform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dashboard building practices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data models for reporting in collaboration with the Data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Operations teams to define analytics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Generated actionable insights through detailed reporting and dashboarding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on metrics and data definitions for stakeholder reference.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dashboard performance by implementing user feedback and monitoring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ensure project alignment and timely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non-technical staff on data interpretation and report generation tools.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BI solutions incorporating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ensuring quality and consistency across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provided analytical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analytics systems, ensuring operational uptime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validation processes that improved data integrity and trustworthiness.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reporting processes resulting in a 30% reduction in turnaround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dbt, Tableau, Looker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BigQuery,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Star Schema, Fact/Dimension Models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BI Best Practices</w:t>
      </w:r>
      <w:r>
        <w:rPr>
          <w:rFonts w:asciiTheme="minorHAnsi" w:hAnsiTheme="minorHAnsi" w:cstheme="majorHAnsi"/>
          <w:lang w:val="en-US"/>
        </w:rPr>
        <w:t xml:space="preserve">: KPI Definition, Data Validation, Self-Service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Collaboration</w:t>
      </w:r>
      <w:r>
        <w:rPr>
          <w:rFonts w:asciiTheme="minorHAnsi" w:hAnsiTheme="minorHAnsi" w:cstheme="majorHAnsi"/>
          <w:lang w:val="en-US"/>
        </w:rPr>
        <w:t xml:space="preserve">: Confluence, JIRA, Agile Methodologies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