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Business Development Executive with 11+ years in technology sales, specializing in Cisco security solutions, and driving revenue growth. Proven expertise in cultivating strategic partnerships and executing high-impact strategies to maximize market acquisition.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strategic initiatives to drive profitable growth for </w:t>
      </w:r>
      <w:r>
        <w:rPr>
          <w:rFonts w:asciiTheme="minorHAnsi" w:hAnsiTheme="minorHAnsi" w:cstheme="majorHAnsi"/>
          <w:b/>
          <w:bCs/>
          <w:lang w:val="en-US"/>
        </w:rPr>
        <w:t xml:space="preserve">Cisco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multiple states and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capture new revenue opportunities, leading to a 30% increase in market penetration.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executive-level relationships with key vendors, enhancing stakeholder trust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Negotiate complex agreements with partners, achieving favorable terms and driving mutual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comprehensive account growth plans, aligning partner objectives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consultative sales across a diversified technology portfolio, ensuring effective solution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market analyses, identifying whitespace opportunities and competitive positioning.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growth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Cisco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AI and technology offerings based on market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sales, operations, and finance teams to prioritize lucrative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market dynamics, continuously adjusting strategies for maximum impact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regularly with partners to strengthen relationships and share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deployment of key features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landscape, enhancing user adoption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personnel, improving team performance and efficacy in solution selling.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for partners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facilitating better understanding and sales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feedback to refine product offerings and drive enhanced engagement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 portfolio of strategic accounts, consistently exceeding revenue targets by at least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product demonstrations and presentations to technical and non-technical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strategic projects to optimize partner sales processes and improve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the introduction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significantly increasing the cross-sell rate among existing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key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of client accounts into enterprise environments,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technical support for enterprise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process improvements that enhanced operating efficiencies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using emerging technologies, ensuring timely delivery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requirements to deliver tailored security solutions, resulting in a successful client feedback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Business Development</w:t>
      </w:r>
      <w:r>
        <w:rPr>
          <w:rFonts w:asciiTheme="minorHAnsi" w:hAnsiTheme="minorHAnsi" w:cstheme="majorHAnsi"/>
          <w:lang w:val="en-US"/>
        </w:rPr>
        <w:t xml:space="preserve">: Business Development, Sales Strategy, Consultative Selling, Negotiation, Account Management, Partner Relationship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Security Technologies</w:t>
      </w:r>
      <w:r>
        <w:rPr>
          <w:rFonts w:asciiTheme="minorHAnsi" w:hAnsiTheme="minorHAnsi" w:cstheme="majorHAnsi"/>
          <w:lang w:val="en-US"/>
        </w:rPr>
        <w:t xml:space="preserve">: Cisco Security, Cloud Solutions, AI Solutions, Cybersecurity Strategies, Data Analysis, Technology Portfolio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 Analysis &amp; Strategy</w:t>
      </w:r>
      <w:r>
        <w:rPr>
          <w:rFonts w:asciiTheme="minorHAnsi" w:hAnsiTheme="minorHAnsi" w:cstheme="majorHAnsi"/>
          <w:lang w:val="en-US"/>
        </w:rPr>
        <w:t xml:space="preserve">: Market Trends, Competitor Analysis, Growth Strategy, Financial Acumen, Forecasting, P&amp;L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Cross-Functional Collaboration, Salesforce, Microsoft Teams, Zoom, Slack, Trello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Presentation &amp; Communication</w:t>
      </w:r>
      <w:r>
        <w:rPr>
          <w:rFonts w:asciiTheme="minorHAnsi" w:hAnsiTheme="minorHAnsi" w:cstheme="majorHAnsi"/>
          <w:lang w:val="en-US"/>
        </w:rPr>
        <w:t xml:space="preserve">: Executive Presentations, Stakeholder Engagement, Proposal Development, Technical Communication, Documentation, Sales Enablement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