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Business Analyst with over 11 years of experience in analyzing business processes and system functionality. Proficient in Python, SQL, JIRA, Microsoft Excel, and Tableau to enhance operational efficiency and data governance.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analysis of business processes for VLER system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workflows and improve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stakeholder meetings, documenting requirements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Confluence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communication.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Business Requirements Documents (BRD) and submit for government review, ensuring alignment with mission-critical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creating detailed data visualization reports to identify and validate trends and system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developers to resolve issues and enhance system functionality, ensuring data quality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data quality checks using </w:t>
      </w:r>
      <w:r>
        <w:rPr>
          <w:rFonts w:asciiTheme="minorHAnsi" w:hAnsiTheme="minorHAnsi" w:cstheme="majorHAnsi"/>
          <w:b/>
          <w:bCs/>
          <w:lang w:val="en-US"/>
        </w:rPr>
        <w:t xml:space="preserve">Microsoft 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governance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cross-team collaboration to align technical teams with business user needs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process improvement initiatives resulting in increased productivity across the VLER system.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reporting to assist in decision-making and performance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analysts on data documentation best practices and tool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architecture improvement discussions by analyzing system performance metrics.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 and improve business processes, gathering requirements from end-users to document enhancements using </w:t>
      </w:r>
      <w:r>
        <w:rPr>
          <w:rFonts w:asciiTheme="minorHAnsi" w:eastAsia="Times New Roman" w:hAnsiTheme="minorHAnsi" w:cs="Times New Roman"/>
          <w:b/>
          <w:bCs/>
          <w:lang w:val="en-US"/>
        </w:rPr>
        <w:t xml:space="preserve">Visio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in understanding business analysis methodologies and documentation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development teams to implement changes, enhancing the user experience based on gathered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actionable insights from system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system requirements and improvements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 and oversight.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Identify system inefficiencies through trends analysis using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proposing viable solutions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testing efforts for new system features ensuring alignment with business needs and operational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in stakeholder management to communicate progress and gather feedback, promoting transparency.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features and maintain systems by implementing solutions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 business needs and update system functionalities ensuring alignment with operational objectives.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 in user acceptance testing (UAT) for system implementations, facilitating workshops to gather feedback.</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data migration and synchronization efforts between systems, ensuring data integrity throughout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deliver solutions while adhering to project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documentation processes by creating user manuals and process guides to support end-users.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Analysis Tools</w:t>
      </w:r>
      <w:r>
        <w:rPr>
          <w:rFonts w:asciiTheme="minorHAnsi" w:hAnsiTheme="minorHAnsi" w:cstheme="majorHAnsi"/>
          <w:lang w:val="en-US"/>
        </w:rPr>
        <w:t xml:space="preserve">: Tableau, Microsoft Excel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JIRA, Confluence,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Tools</w:t>
      </w:r>
      <w:r>
        <w:rPr>
          <w:rFonts w:asciiTheme="minorHAnsi" w:hAnsiTheme="minorHAnsi" w:cstheme="majorHAnsi"/>
          <w:lang w:val="en-US"/>
        </w:rPr>
        <w:t xml:space="preserve">: Microsoft Visio, Lucidchart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Business Process Improvement, Stakeholder Engagement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Reporting Tools</w:t>
      </w:r>
      <w:r>
        <w:rPr>
          <w:rFonts w:asciiTheme="minorHAnsi" w:hAnsiTheme="minorHAnsi" w:cstheme="majorHAnsi"/>
          <w:lang w:val="en-US"/>
        </w:rPr>
        <w:t xml:space="preserve">: Power BI, Crystal Reports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