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in software development, specializing in shipping robust applications using Python, FastAPI, and Postgres. Passionate about creating scalable and maintainable backend systems in a remote-first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improve the performance of backend 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to create seamless API services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Won the 'Innovator of the Month' award for optimizing data retrieval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Postgres migrations, ensuring backward compatibility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maintain quality standards and foster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observability improvements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production issues, improving uptime by 15% through detailed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strategies that enhanced system transparency and debugging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backend services for a high-traffic eLearning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times by 30% through effective indexing.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 in implementing RESTful APIs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enhance feature sets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Agile teams,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logging and monitoring solutions that improved error tracking and elimination.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for new features, ensuring they aligned with product vision and usability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streamlined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suite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 and customer-facing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APIs by identifying bottlenecks and incorporating asynchronous processing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providing constructive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to enhance reliability and reduce the number of production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that increased customer satisfaction, supporting over 1,000 active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Logging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