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backend software engineer with over 11 years of experience in designing and implementing scalable services. Proficient in Python, Go, AWS, and SQL. Expertise in building high-throughput systems, API development,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</w:t>
      </w:r>
      <w:r>
        <w:rPr>
          <w:rFonts w:asciiTheme="minorHAnsi" w:hAnsiTheme="minorHAnsi" w:cstheme="majorHAnsi"/>
          <w:b/>
          <w:bCs/>
          <w:lang w:val="en-US"/>
        </w:rPr>
        <w:t xml:space="preserve">Apella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platform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monitoring solutions for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system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progressive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systems for media capture and storage tailored for high-performance video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reliability through thorough error handling and fault tolerance mechanisms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security architecture of backend services incorporating best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best practices and facilitate knowledge sharing sessions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architectural discussions to guide platform evolution and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 existing services for performance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feature-rich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's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building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microservices architecture, enhancing system interoperability and performance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query performance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development and production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platforms supporting event-driven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code reviews and adherence to development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schemas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software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on planning and estimation of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performance, achieving a 20% increase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existing systems to cloud infrastructure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gRPC,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GitOps, ArgoCD, Flux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