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full-cycle software development experience. Expertise in C/C++, Go, Rust, Ethereum, and AWS. Proven track record in building scalable backend systems and trading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high-performance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low-latency trading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scalable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access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optimize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prototypes into functional products,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established best practices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platform performance metrics, implementing optimizations to reduce latency by 20%.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components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fostering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services, improving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translate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functional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optimization and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and integrated with external services for seamless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 by 25% through rigorous testing and debugging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Go, Rust, Java,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Ethereum, Solidity, GraphQL, REST API, Next.js, Figma,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Firebase, Linux, Apache, NGINX,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Firebase, Elasticsearch,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JUnit, Selenium, Postman,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Figma, Truffle, Hardhat, Ethers.js, Web3.js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