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Backend Engineer with over 11 years of experience in software development, specializing in Kotlin, Docker, Kubernetes, and AWS. Proven expertise in designing scalable microservices architecture and enhancing API performance for seamless mobile integration.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microservices architecture using </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Ktor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EPI's digital wallet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backend feature delivery through API design, fully deploying services in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high code quality standards, ensuring maintainable and testable services with </w:t>
      </w:r>
      <w:r>
        <w:rPr>
          <w:rFonts w:asciiTheme="minorHAnsi" w:hAnsiTheme="minorHAnsi" w:cstheme="majorHAnsi"/>
          <w:b/>
          <w:bCs/>
          <w:lang w:val="en-US"/>
        </w:rPr>
        <w:t xml:space="preserve">Kotest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mobile engineers, providing backend expertise on API usage and data contract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conducted performance optimization strategies, enhancing API response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architecture reviews and cross-team collaborations to align product and technical goals across international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processes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streamline deployment of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system health and performance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infrastructure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strategic decision-making for the backend platform, balancing global consistency and project-specific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backend development and modern paradigms.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to ensure effective sprint planning and execution.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features for an education platform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integrating complex REST APIs.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automated testing practices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quality of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capabilities and productivity in Agile team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defining architectural patterns and component interfaces for improved system modularity.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management and design teams to align user needs with technical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database performance using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storage solutions, resulting in improved data retrieval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debugging and performance tuning of existing systems, achieving a 15% reduction in processing time.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software engineer on a cloud-based application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for new feature sets, focusing on </w:t>
      </w:r>
      <w:r>
        <w:rPr>
          <w:rFonts w:asciiTheme="minorHAnsi" w:eastAsia="Times New Roman" w:hAnsiTheme="minorHAnsi" w:cs="Times New Roman"/>
          <w:b/>
          <w:bCs/>
          <w:lang w:val="en-US"/>
        </w:rPr>
        <w:t xml:space="preserve">REST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advocating for high-quality standards and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application migrations to containerized environments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 cases to ensure reliability of backend components in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API documentation and integration processes, increasing developer satisfaction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Kotlin, Java,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Ktor, Docker, Kubernetes, MongoDB, OpenAPI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Event Sourcing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Kotest,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