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in user-facing applications, specializing in Python, Go, and data-driven development. Proven track record in architecting robust solutions and collaborating across teams to enhance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 and product teams to develop impactful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real-time analytics tools using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an inclusive engineering culture and improving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ensuring quality and performance benchmarks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monitoring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feature experiments via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providing actionable user behavior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service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improve code quality and maintainability, advocating for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optimizing resource allocation.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ensuring timely delivery of high-quality software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contributing to team development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handling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influencing product decisions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improving code quality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that enhanced application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quality standards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code quality through comprehensive unit testing and peer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microservices architecture, enhancing application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customer requirements gathering, translating needs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codebases, improving application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response time by refactoring critical modules.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Kotlin, Swift,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gRPC,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BigQuery,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REST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