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Software Engineer with 11+ years of backend experience in building cloud-based solutions. Expert in AWS, Docker, Kubernetes, and data processing systems. Proven track record in leading architecture decisions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platform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cross-product infrastructure, defining data processing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standardize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the adoption of best practices for security and compliance in DoD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migration efforts to enhance system integrity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monitoring of platform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core services for performance, significantly impacting user experience and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backend development best practices and technology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for long-term platform architecture and feature roadmaps.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service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profiling and implemented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security initiatives, ensuring compliance with industry standards for data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discussions and code reviews to elevate the team's output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processing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reducing operational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 microservices architecture that improved deployment frequency.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coverage and reduce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maintenance of legacy systems,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components of the product on time and within budget, contributing to a 20% increase in user satisfaction.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Go,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 Boot,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Travis CI,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