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11+ years of experience specializing in Golang, cloud services on GCP, and microservices architecture. Proven expertise in building scalable systems and infrastructure automation using Terraform and Cloud Run.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transactional systems, supporting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migrate data from a legacy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monolith to </w:t>
      </w:r>
      <w:r>
        <w:rPr>
          <w:rFonts w:asciiTheme="minorHAnsi" w:hAnsiTheme="minorHAnsi" w:cstheme="majorHAnsi"/>
          <w:b/>
          <w:bCs/>
          <w:lang w:val="en-US"/>
        </w:rPr>
        <w:t xml:space="preserve">Cloud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in partnership with mobile engineers, enforcing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service performance and reliability on </w:t>
      </w:r>
      <w:r>
        <w:rPr>
          <w:rFonts w:asciiTheme="minorHAnsi" w:hAnsiTheme="minorHAnsi" w:cstheme="majorHAnsi"/>
          <w:b/>
          <w:bCs/>
          <w:lang w:val="en-US"/>
        </w:rPr>
        <w:t xml:space="preserve">Cloud 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Kubernetes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(GKE).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enhancing deployment speed while maintaining quality through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architecture discussions, driving technical decision-making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clean coding principles and efficient use of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to ensure the observability of deployed services and troubleshoot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designs and architectural decisions for future reference and team on-boarding.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improvement initiatives, sharing knowledge through </w:t>
      </w:r>
      <w:r>
        <w:rPr>
          <w:rFonts w:asciiTheme="minorHAnsi" w:hAnsiTheme="minorHAnsi" w:cstheme="majorHAnsi"/>
          <w:b/>
          <w:bCs/>
          <w:lang w:val="en-US"/>
        </w:rPr>
        <w:t xml:space="preserve">TechTalks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workshops.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and support in best coding practices and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collaborated with front-end teams to define requirements and design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better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robust application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analyzing legacy code and translating it into modern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for unit and integration testing, ensuring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suggesting improvements and new technologies to enhance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logic and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development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standards through regular code reviews and integration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that streamlined workflows, significantly improving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increased application performance by optimizing legacy code, achieving a 20% speed up.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PHP,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Terraform, Cloud Run, GKE, Pub/Sub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 xml:space="preserve">: Microservices, Distributed Systems,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