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in designing and optimizing Java-based systems. Expertise in microservices, RESTful APIs, Spring Boot, and performance tuning. Committed to delivering high-quality, scalable solutions for complex data-driven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for high-volume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frontend developers to implement data-driven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and design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improving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decisions and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enhance system integration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applications' performance metrics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new technologies, enhancing team’s productivity and reducing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practices to boost team efficiency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features, increasing application performance by 25%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define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database schema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production-level issues, reducing downtime through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microservices architecture, boosting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maintaining high-level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components, ensuring documentation and testing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 culture of quality and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recognition for delivering quality software on time with a focus on user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Go,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Maven, Gradle,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RESTful APIs,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