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API Developer with over 11 years of experience in backend architecture, specializing in TypeScript, Node.js, PostgreSQL, and OAuth. Proven track record in designing scalable APIs and enhancing public API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w:t>
      </w:r>
      <w:r>
        <w:rPr>
          <w:rFonts w:asciiTheme="minorHAnsi" w:hAnsiTheme="minorHAnsi" w:cstheme="majorHAnsi"/>
          <w:b/>
          <w:bCs/>
          <w:lang w:val="en-US"/>
        </w:rPr>
        <w:t xml:space="preserve">public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Supabase products, enhancing </w:t>
      </w:r>
      <w:r>
        <w:rPr>
          <w:rFonts w:asciiTheme="minorHAnsi" w:hAnsiTheme="minorHAnsi" w:cstheme="majorHAnsi"/>
          <w:b/>
          <w:bCs/>
          <w:lang w:val="en-US"/>
        </w:rPr>
        <w:t xml:space="preserve">OAuth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capabilities and overall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monitoring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API reliability, leveraging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management APIs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cross-team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platforms, ensuring seamless connections with services like Vercel and Resend through robust API endpoints.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DevOps and frontend teams to streamline API functionality and enhance integration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mentorship for junior developers on API best practices and performance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API security measures using </w:t>
      </w:r>
      <w:r>
        <w:rPr>
          <w:rFonts w:asciiTheme="minorHAnsi" w:hAnsiTheme="minorHAnsi" w:cstheme="majorHAnsi"/>
          <w:b/>
          <w:bCs/>
          <w:lang w:val="en-US"/>
        </w:rPr>
        <w:t xml:space="preserve">JWT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implemented rate limiting to improve overall system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debugging tools that reduced issue resolution time for API-related complaints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build processes leveraging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improving deployment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API versioning strategies to accommodate scaling and evolving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open-source projects to align with Supabase's mission of community support and tool enhancement.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scalable APIs for web applications, utilizing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API development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drive enhancements in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performance based on user feedback and testing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unit and integration tests with </w:t>
      </w:r>
      <w:r>
        <w:rPr>
          <w:rFonts w:asciiTheme="minorHAnsi" w:eastAsia="Times New Roman" w:hAnsiTheme="minorHAnsi" w:cs="Times New Roman"/>
          <w:b/>
          <w:bCs/>
          <w:lang w:val="en-US"/>
        </w:rPr>
        <w:t xml:space="preserve">Vitest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code quality and functionality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to document API capabilities, improving onboarding processes for new developers.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external services using </w:t>
      </w:r>
      <w:r>
        <w:rPr>
          <w:rFonts w:asciiTheme="minorHAnsi" w:eastAsia="Times New Roman" w:hAnsiTheme="minorHAnsi" w:cs="Times New Roman"/>
          <w:b/>
          <w:bCs/>
          <w:lang w:val="en-US"/>
        </w:rPr>
        <w:t xml:space="preserve">OAuth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 to ensure secure access and authentication for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APIs for speed and reliability, resulting in a 20% reduction in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5+ major releases that impacted user engagement and system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for cloud-based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functionality and prevent regression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services to cloud infrastructures while maintaining system integrity and minimizing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legacy systems, reducing technical debt and improving code structure for better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feature-rich applications in fast-paced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improving CI/CD processes for faster deployment cycles, resulting in increased team productivity.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Nest.js, Express, Vitest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CI/CD, Git, API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Authentication</w:t>
      </w:r>
      <w:r>
        <w:rPr>
          <w:rFonts w:asciiTheme="minorHAnsi" w:hAnsiTheme="minorHAnsi" w:cstheme="majorHAnsi"/>
          <w:lang w:val="en-US"/>
        </w:rPr>
        <w:t xml:space="preserve">: OAuth, JWT, CORS, Rate Limiting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Zod, Jest,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