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of experience in backend systems. Proficient in Go, Node.js, SQL, and Google APIs, specializing in scalable application design and automation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backend architecture for Vibe-Code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Google AI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prototyping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Google Ads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reporting processes and optimize data extraction workflows for ad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transformation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large data volumes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structures, enhancing data retrieval and processing efficiency for PPC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features for ad copy generation using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and implemented performance insights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version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collaborative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ensure best practices and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tool functionalities including clustering and scaling features across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the development cycle, fostering a culture of continuous integration and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align development efforts with strategic objectives, enhancing tool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rigorous testing and implementation of CI/CD pipelines.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interactive features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APIs for backend services across multiple projects, improving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handling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structured storage solutions and optimized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guiding them in efficient code practices and integration of new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internal reporting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Sheets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report generation time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develop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with new functionalities, increasing user satisfaction and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review.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integration of client requests within application systems to meet project requirements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developing testing frameworks and methodologies for better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troubleshooting, ensuring uninterrupted service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contributing to over 10 successful client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Node.js,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Google AI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NoSQL,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Google Workspace, Google Sheets, Google Docs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