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Azure DevOps Engineer with over 11 years in cloud environments. Expertise in Azure, Terraform, CI/CD, and Kubernetes. Proven track record in architecting scalable, secure infrastructures and automating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multi-tenant environments ensuring high availability and security for DoD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CI/CD processes, significantly reducing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 (AKS)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applications adhering to security policies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troubleshot Azure-based apps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and maintained comprehensive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release processes, enhancing software quality and compliance with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CI/CD pipeline management,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role-based access control (RBAC) and network security for secure infrastructure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ensuring adherence to high-quality standards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drive project progress and adapt to changing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Azure cloud solutions for enterprise clients, overseeing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deployment and configuration strategies for scalable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DevOps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initiatives to troubleshoot and improve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integrate security protocols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role-based access control (RBAC)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compliance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ARM templates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testing strategies in CI/CD workflows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 to maintain high-quality coding standards and facilitate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deployed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emphasizing scalability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automation of application deployments in a CI/CD context,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efforts, frequently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system diagnostics.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coding best practices, improving overall code quality and performance across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Azure Kubernetes Service (AKS), Terraform, Azure Resource Manager (ARM), Azure Monitor,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Infrastructure as Code (IaC), Continuous Integration, Continuous Deployment, Log Analytics, Application Insights,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role-based access control (RBAC), network security,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DevOps, Agile Methodologies, Scrum, Version Control (Git),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