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in designing and maintaining CI/CD pipelines, automation, and cloud security. Proficient with Azure DevOps, Terraform, PowerShell, Python, and Bash for automation and managing scalable systems in Azure.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processes, improving release speed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to optimize Azure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ARM templates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provisioning.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provisioning with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manual deployment steps by 50%.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development teams to integrate automated testing into </w:t>
      </w:r>
      <w:r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system performance with Azure tools, implemented proactive measures ensuring high availability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technical solutions and provided support on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cloud security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methodologies, fostering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 for incident response, improving resolution time for critical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to protect Azure infrastructure, ensuring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continuous improvement of DevOps processes and practices, increasing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provided feedback on design documents for system architecture and operations.],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experience_second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for applications hosted on Azure using </w:t>
      </w:r>
      <w:r>
        <w:rPr>
          <w:rFonts w:asciiTheme="minorHAnsi" w:hAnsiTheme="minorHAnsi" w:cstheme="majorHAnsi"/>
          <w:b/>
          <w:bCs/>
          <w:lang w:val="en-US"/>
        </w:rPr>
        <w:t xml:space="preserve">Azure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application deployment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to a 40% decrease in deployment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staff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testing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configuration and infrastructure as code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scalability and manageability.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defining performance metrics for real-time system monitoring in Azure.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integration of incident response protocols, fortifying overall IT security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root cause analysis for system failures and provided solutions that increased uptime.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improved CI/CD processes alongside legacy system support, focusing on application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scripts for deployment processes using early versions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 monitoring models to ensure infrastructure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configuration of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continuous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IT security management initiatives, addressing vulnerabilities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functionality and performance through real-time monitoring and troubleshooting.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implementations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automation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systems by optimizing application performance based on user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incident response measures to adhere to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into the production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operational procedures and technical specifications for internal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foundational scripting practices that improved deployment consistency and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Azure Resource Manager (ARM), Terraform, Infrastructure as Code (IaC), Continuous Integration (CI), Continuous Deployment (CD)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PowerShell,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CI/CD Pipelines, Application Deployment, Configuration Management, Technical Troubleshooting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Monitoring</w:t>
      </w:r>
      <w:r>
        <w:rPr>
          <w:rFonts w:asciiTheme="minorHAnsi" w:hAnsiTheme="minorHAnsi" w:cstheme="majorHAnsi"/>
          <w:lang w:val="en-US"/>
        </w:rPr>
        <w:t xml:space="preserve">: IT Security Management, Incident Response, System Performance Monitoring, Root Cause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Microsoft Azure, Azure Boards, Azure Artifacts, Azure Repos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Testing</w:t>
      </w:r>
      <w:r>
        <w:rPr>
          <w:rFonts w:asciiTheme="minorHAnsi" w:hAnsiTheme="minorHAnsi" w:cstheme="majorHAnsi"/>
          <w:lang w:val="en-US"/>
        </w:rPr>
        <w:t xml:space="preserve">: Automated Testing Protocols, Infrastructure Automation, Deployment Automation, Scalable Systems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