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in evaluating self-driving systems. Proficient in Python, C++, and simulation frameworks. Experienced in collaboration with cross-functional teams to optimize autonomy performance metrics.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evaluation systems to assess </w:t>
      </w:r>
      <w:r>
        <w:rPr>
          <w:rFonts w:asciiTheme="minorHAnsi" w:hAnsiTheme="minorHAnsi" w:cstheme="majorHAnsi"/>
          <w:b/>
          <w:bCs/>
          <w:lang w:val="en-US"/>
        </w:rPr>
        <w:t xml:space="preserve">self-driving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offline simulation tools to compute autonomy performance measures, enhancing data accuracy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visualization tools for aggregated performance metrics, driving actionable insights for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systems engineers and various autonomy teams to integrate performance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to define the roadmap for performance metrics, ensuring alignment with product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workflow bottlenecks and optimized development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focusing on software quality and safety standards, to ensure reliable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experimentation efforts to explore innovative metrics for evaluating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tests and automated testing procedures to enhance code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to stakeholders, facilitating informed decision-making for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innovation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to evaluate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self-driving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KPIs and ensure alignment with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software development and performance evaluations.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and visualize data from simulations.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software solutions, enhancing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Jenkins for automated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feedback from stakeholders, iterating on performance metrics based on project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technical results and insights to internal teams, contributing to strategic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simulation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by performing regular code reviews and implementing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integrate testing frameworks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to automate performance data extraction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performance metrics, enhancing team knowledge and continuity.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OpenCV, ROS,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Jupyter,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GTest,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Travis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