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web application development using JavaScript, Node.js, React, and MySQL. Proven ability to collaborate in Agile environments and implement robust features that enhance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Collaborated with UX/UI designers to create user-friendly interfaces leveraging </w:t>
      </w:r>
      <w:r>
        <w:rPr>
          <w:rFonts w:asciiTheme="minorHAnsi" w:hAnsiTheme="minorHAnsi" w:cstheme="majorHAnsi"/>
          <w:b/>
          <w:bCs/>
          <w:lang w:val="en-US"/>
        </w:rPr>
        <w:t xml:space="preserve">Bootstrap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Led code reviews to ensure code quality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Developed unit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application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Spearheaded the integration of CI/CD pipelines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Mentored junior developers, fostering a culture of continuous learning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Documented development processes and application functionalities for team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Debugged and optimized existing applications, resolving critical issues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Engaged in Agile ceremonies to promote transparency and teamwork.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Implemented security best practices in application designs to safeguard user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Collaborated with cross-functional teams to deliver innovative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dynamic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greatly improving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Led the development of RESTful APIs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Mentored junior developers and conducted knowledge-sharing sessions on new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Tested and debugged applications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Contributed to Agile sprint planning and retrospectives, improving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Created database schemas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managed migrations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Participated in architectural discussions on application scalability and maintenance.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Enhanced code quality by implementing strict code reviews and feedback mechanisms.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Collaborated with team members to implement user-requested features and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Assisted in debugging and troubleshooting application issues,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Supported migrations to new platforms with minimal disruption to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Conducted performance testing to identify bottlenecks and suggest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Delivered high-quality code that improved functionality and user satisfaction, resulting in a 20% decrease in bug reports.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 Node.js, PHP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Express.js,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