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scalable backend applications. Proficient in Node.js, TypeScript, JavaScript, RESTful APIs, Python, and Cloud infrastructure, focusing on high-quality code and collaborative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credit card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solution designs to enhance system capabilities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Owners and Designers for optimal solution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by implementing automated testing frameworks and conducting thorough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coding standards for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communication between mobile applications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to leverage cloud capabilities for deployment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implementing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to enhance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adhering to best coding practices and conducting regular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architectures for improvements and suggested innovative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customer-facing applications while enhancing existing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and integration with mobile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ensure scalability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testing of features to ensure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usability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to optimize application responsiveness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deploy applications ensuring high availability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systems, ensuring reliability and efficiency in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development to streamline processes between front-end and back-end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disruption using automated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teams to resolve technical issues and improve product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a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service, improving user access.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Node.js,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OpenShift,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CI/CD,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