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developer with over 11 years of experience in backend architecture and development. Proficient in Python (FastAPI), TypeScript (Node.js), and designing scalable microservices. Committed to enhancing system observability with strong expertise in API versioning and management.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maintained reliable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internal and external integrations using </w:t>
      </w:r>
      <w:r>
        <w:rPr>
          <w:rFonts w:asciiTheme="minorHAnsi" w:hAnsiTheme="minorHAnsi" w:cstheme="majorHAnsi"/>
          <w:b/>
          <w:bCs/>
          <w:lang w:val="en-US"/>
        </w:rPr>
        <w:t xml:space="preserve">OpenAPI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scalable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achieving high throughput and low latency with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RabbitMQ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engineering standards for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 testing, and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teams in creating high-level and low-level design documentation, enhancing architectural clarity.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observability by integrating telemetry logging and metrics across services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Published client </w:t>
      </w:r>
      <w:r>
        <w:rPr>
          <w:rFonts w:asciiTheme="minorHAnsi" w:hAnsiTheme="minorHAnsi" w:cstheme="majorHAnsi"/>
          <w:b/>
          <w:bCs/>
          <w:lang w:val="en-US"/>
        </w:rPr>
        <w:t xml:space="preserve">SDKs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collections to streamline service onboarding and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engineers, fostering architectural best practices and aligning strategies with product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AI/ML teams to integrate orchestration frameworks into backend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Ownership of software release cycles, ensuring zero-downtime deployments and rollback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peer code reviews, promoting clean architecture and code quality across the development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developer experience with comprehensive documentation and guidance on internal tools.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FastAPI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response times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implementing microservices, focusing on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orchestration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for front-end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including </w:t>
      </w:r>
      <w:r>
        <w:rPr>
          <w:rFonts w:asciiTheme="minorHAnsi" w:eastAsia="Times New Roman" w:hAnsiTheme="minorHAnsi" w:cs="Times New Roman"/>
          <w:b/>
          <w:bCs/>
          <w:lang w:val="en-US"/>
        </w:rPr>
        <w:t xml:space="preserve">TDD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BDD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code coverage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adoption of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for seamless integration and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through profiling and optimizing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across teams to ensure service interoperability and smooth integration with legacy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secure authentication protocols for APIs.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interactive web applications focused on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ensuring high availability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database design and optimization for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to enhance data retrieval speed.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with a focus on </w:t>
      </w:r>
      <w:r>
        <w:rPr>
          <w:rFonts w:asciiTheme="minorHAnsi" w:eastAsia="Times New Roman" w:hAnsiTheme="minorHAnsi" w:cs="Times New Roman"/>
          <w:b/>
          <w:bCs/>
          <w:lang w:val="en-US"/>
        </w:rPr>
        <w:t xml:space="preserve">RESTful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modern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debugging sessions to improve overall code quality.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 HTML5, CSS3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Node.js,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TDD, BDD, Jest,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OpenAPI, Swagger, gRPC, Postman, Kafka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