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Technical Solutions Engineer with over 11 years of experience in software engineering and customer support. Proficient in Python, TypeScript, Web APIs, and real-time data streaming. Expert in crafting technical solutions that leverage AI models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customer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AssemblyAI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Speech AI models, improving deployment efficiency for multiple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onboarding for customers, leading them through initial setup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Web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custom demos to demonstrate capabilities of </w:t>
      </w:r>
      <w:r>
        <w:rPr>
          <w:rFonts w:asciiTheme="minorHAnsi" w:hAnsiTheme="minorHAnsi" w:cstheme="majorHAnsi"/>
          <w:b/>
          <w:bCs/>
          <w:lang w:val="en-US"/>
        </w:rPr>
        <w:t xml:space="preserve">Speech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higher customer engagement and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influence product development based on real-world customer use cases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sessions to resolve customer production issues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proofs-of-concept for innovative applications of AI models, showcasing feasibility and technical alignment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to guide developers 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AssemblyAI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effectively, reducing onboarding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discovery sessions to clarify requirements, ensuring optimal implementation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streaming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industry conferences, representing </w:t>
      </w:r>
      <w:r>
        <w:rPr>
          <w:rFonts w:asciiTheme="minorHAnsi" w:hAnsiTheme="minorHAnsi" w:cstheme="majorHAnsi"/>
          <w:b/>
          <w:bCs/>
          <w:lang w:val="en-US"/>
        </w:rPr>
        <w:t xml:space="preserve">AssemblyAI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discussing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audio processing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AI development,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reported patterns in customer issues, collaborating with engineering teams to draft solution requests for SDK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sophisticated e-learning platforms, improving user engagement through enhanced audio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enabling smoother project transitions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deployment processes, significantly improving code quality and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introduce new features based on customer feedback,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 and back-end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competitive evaluations, designing test metrics to benchmark product performance against competitors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 including unit and integration tests for maintenance of high-quality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and improving efficiency, leading to a 15% reduction in response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various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utilizing best practices in debugging and performance tuning to ensure swift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backend enhancements across multiple projects, ensuring adherence to industry standards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database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meet diverse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quality assurance measures, ensuring robust performance and code integrity prior to production 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resolve customer-reported issues, achieving a 95% resolution rate in under 48 hours.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JavaScript,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React, TensorFlow,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WebSockets,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Streaming APIs, SQL, NoSQL, Data Privacy, Data Modeling, Real-Time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Quality, Debugging,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 Methodologies, Technical Documentation, Prototyping, MVP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