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Developer with over 11 years of experience in designing and developing scalable web applications. Proficient in HTML, CSS, JavaScript, Node.js, and RESTful APIs. Skilled in Agile methodologies and committed to delivering exceptional user experiences through high-performance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architecture and design of scalable applications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AngularJS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translate business requirements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enhance features based on user feedback to improve the </w:t>
      </w:r>
      <w:r>
        <w:rPr>
          <w:rFonts w:asciiTheme="minorHAnsi" w:hAnsiTheme="minorHAnsi" w:cstheme="majorHAnsi"/>
          <w:b/>
          <w:bCs/>
          <w:lang w:val="en-US"/>
        </w:rPr>
        <w:t xml:space="preserve">P3 HealthHub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maintain CI/CD pipelines to streamline deployments and improve application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ensuring high quality and adherence to best practices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production support for web applications, resolving issues to maintain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third-party services to enhance application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application performance through effective use of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caching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an environment of continuous learning and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Bootstrap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implement responsive and user-friendly interfaces in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discussions on technical strategies and infrastructure improvements ensuring scalability.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robust API solutions and database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refine specifications and deliver quality features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on best coding practices and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high standards in application performance through regular code reviews and testing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transformation pipelines utilizing </w:t>
      </w:r>
      <w:r>
        <w:rPr>
          <w:rFonts w:asciiTheme="minorHAnsi" w:eastAsia="Times New Roman" w:hAnsiTheme="minorHAnsi" w:cs="Times New Roman"/>
          <w:b/>
          <w:bCs/>
          <w:lang w:val="en-US"/>
        </w:rPr>
        <w:t xml:space="preserve">SSIS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ingestion from multiple 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team meetings focusing on collaboration and alignment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applications with a focus on </w:t>
      </w:r>
      <w:r>
        <w:rPr>
          <w:rFonts w:asciiTheme="minorHAnsi" w:eastAsia="Times New Roman" w:hAnsiTheme="minorHAnsi" w:cs="Times New Roman"/>
          <w:b/>
          <w:bCs/>
          <w:lang w:val="en-US"/>
        </w:rPr>
        <w:t xml:space="preserve">UX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satisfaction metrics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refactored legacy systems to improve efficiency and reduce technical debt.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web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overall product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from monolithic to microservices architecture, enhancing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SQL databases to develop complex queries and maintain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actively 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ceremonies, improving sprint delivery and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scalability and performance through caching strategies and optimized database access.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debugging, achieving a 30% reduction in critical downtime.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PHP,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AngularJS, Node.js,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Code, SSIS, Azure Data Studio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Processes</w:t>
      </w:r>
      <w:r>
        <w:rPr>
          <w:rFonts w:asciiTheme="minorHAnsi" w:hAnsiTheme="minorHAnsi" w:cstheme="majorHAnsi"/>
          <w:lang w:val="en-US"/>
        </w:rPr>
        <w:t xml:space="preserve">: Agile Development, Continuous Integration, Continuous Delivery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Debugging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